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4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67"/>
        <w:gridCol w:w="7872"/>
      </w:tblGrid>
      <w:tr>
        <w:trPr>
          <w:trHeight w:val="1373" w:hRule="atLeast"/>
        </w:trPr>
        <w:tc>
          <w:tcPr>
            <w:tcW w:w="1967" w:type="dxa"/>
            <w:tcBorders/>
            <w:shd w:fill="auto" w:val="clear"/>
          </w:tcPr>
          <w:p>
            <w:pPr>
              <w:pStyle w:val="NoSpacing"/>
              <w:rPr>
                <w:rFonts w:ascii="Tms Rmn" w:hAnsi="Tms Rmn"/>
                <w:lang w:eastAsia="ru-RU"/>
              </w:rPr>
            </w:pPr>
            <w:r>
              <w:rPr>
                <w:rFonts w:ascii="Tms Rmn" w:hAnsi="Tms Rmn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</w:tabs>
              <w:rPr>
                <w:rFonts w:ascii="Calibri" w:hAnsi="Calibri" w:cs="Calibri"/>
                <w:lang w:eastAsia="zh-CN"/>
              </w:rPr>
            </w:pPr>
            <w:r>
              <w:rPr>
                <w:rFonts w:cs="Calibri" w:ascii="Calibri" w:hAnsi="Calibri"/>
                <w:lang w:eastAsia="zh-CN"/>
              </w:rPr>
            </w:r>
          </w:p>
        </w:tc>
        <w:tc>
          <w:tcPr>
            <w:tcW w:w="7872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/>
                <w:sz w:val="32"/>
                <w:szCs w:val="32"/>
              </w:rPr>
              <w:t>Управление Пенсионного фонда</w:t>
            </w:r>
          </w:p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/>
                <w:sz w:val="32"/>
                <w:szCs w:val="32"/>
              </w:rPr>
              <w:t>Российской Федерации в г.Уссурийске Приморского края (межрайонное)</w:t>
            </w:r>
          </w:p>
          <w:p>
            <w:pPr>
              <w:pStyle w:val="Normal"/>
              <w:jc w:val="both"/>
              <w:rPr>
                <w:rFonts w:ascii="Calibri" w:hAnsi="Calibri" w:cs="Calibri"/>
                <w:b/>
                <w:b/>
                <w:sz w:val="32"/>
                <w:szCs w:val="32"/>
              </w:rPr>
            </w:pPr>
            <w:r>
              <w:rPr>
                <w:rFonts w:cs="Calibri" w:ascii="Calibri" w:hAnsi="Calibri"/>
                <w:b/>
                <w:sz w:val="32"/>
                <w:szCs w:val="32"/>
              </w:rPr>
            </w:r>
          </w:p>
        </w:tc>
      </w:tr>
    </w:tbl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-230505</wp:posOffset>
            </wp:positionH>
            <wp:positionV relativeFrom="paragraph">
              <wp:posOffset>-1239520</wp:posOffset>
            </wp:positionV>
            <wp:extent cx="1446530" cy="147383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Rule="auto" w:line="240" w:before="0" w:after="150"/>
        <w:jc w:val="center"/>
        <w:rPr>
          <w:rFonts w:ascii="Times New Roman" w:hAnsi="Times New Roman"/>
          <w:sz w:val="26"/>
          <w:szCs w:val="26"/>
        </w:rPr>
      </w:pPr>
      <w:r>
        <w:rPr>
          <w:rFonts w:cs="Helvetica" w:ascii="Times New Roman" w:hAnsi="Times New Roman"/>
          <w:b/>
          <w:color w:val="333333"/>
          <w:sz w:val="24"/>
          <w:szCs w:val="26"/>
        </w:rPr>
        <w:t>Большинство услуг Пенсионного фонда можно получить,</w:t>
      </w:r>
    </w:p>
    <w:p>
      <w:pPr>
        <w:pStyle w:val="Normal"/>
        <w:spacing w:lineRule="auto" w:line="240" w:before="0" w:after="150"/>
        <w:jc w:val="center"/>
        <w:rPr>
          <w:rFonts w:ascii="Times New Roman" w:hAnsi="Times New Roman"/>
          <w:sz w:val="26"/>
          <w:szCs w:val="26"/>
        </w:rPr>
      </w:pPr>
      <w:r>
        <w:rPr>
          <w:rFonts w:cs="Helvetica" w:ascii="Times New Roman" w:hAnsi="Times New Roman"/>
          <w:b/>
          <w:color w:val="333333"/>
          <w:sz w:val="24"/>
          <w:szCs w:val="26"/>
        </w:rPr>
        <w:t xml:space="preserve"> </w:t>
      </w:r>
      <w:r>
        <w:rPr>
          <w:rFonts w:cs="Helvetica" w:ascii="Times New Roman" w:hAnsi="Times New Roman"/>
          <w:b/>
          <w:color w:val="333333"/>
          <w:sz w:val="24"/>
          <w:szCs w:val="26"/>
        </w:rPr>
        <w:t>не посещая клиентскую службу</w:t>
      </w:r>
    </w:p>
    <w:p>
      <w:pPr>
        <w:pStyle w:val="Normal"/>
        <w:tabs>
          <w:tab w:val="clear" w:pos="708"/>
          <w:tab w:val="left" w:pos="585" w:leader="none"/>
          <w:tab w:val="left" w:pos="945" w:leader="none"/>
          <w:tab w:val="left" w:pos="1350" w:leader="none"/>
        </w:tabs>
        <w:rPr/>
      </w:pPr>
      <w:r>
        <w:rPr>
          <w:sz w:val="26"/>
          <w:szCs w:val="26"/>
        </w:rPr>
        <w:t>2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 сентября 2020 года                                                                              с. Михайловка</w:t>
      </w:r>
    </w:p>
    <w:p>
      <w:pPr>
        <w:pStyle w:val="Normal"/>
        <w:ind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Пенсионный фонд России предоставляет гражданам основную часть услуг в проактивном режиме, то есть в беззаявительном порядке. Автоматически назначаются сертификат на материнский капитал и СНИЛС на новорожденных. Оформленные СНИЛС и сертификат отправляются маме в Личный кабинет в электронном виде. Таким образом, для получения данных услуг необходимо быть зарегистрированным в ЕСИА – Единой системе идентификации и аутентификации.</w:t>
        <w:br/>
        <w:tab/>
        <w:t xml:space="preserve">Действует проактив и по продлению выплат. В связи с действующей эпидемиологической ситуацией ряд выплат Пенсионный фонд продлевает без заявления граждан в автоматическом режиме. Так, на основании сведений, поступающих из МСЭ, органы ПФР продлевают инвалидам выплату уже назначенных им пенсий по инвалидности и ЕДВ в автоматическом режиме. Такой порядок будет действовать до 1 октября 2020 года. </w:t>
        <w:br/>
        <w:tab/>
        <w:t>Кроме того, беззаявительно устанавливается фиксированная выплата в повышенном размере пенсионерам при достижении возраста 80 лет и гражданам, которым установлена инвалидность 1 группы, а также ежемесячная денежная выплата, устанавливаемая инвалидам 1,2 и 3 групп инвалидности (по данным Федерального реестра инвалидов – ФРИ).</w:t>
        <w:br/>
        <w:tab/>
        <w:t xml:space="preserve">Семьям, которым предоставляется ежемесячная выплата из средств материнского капитала, также не надо обращаться в ПФР, чтобы подтвердить доходы и, соответственно, право на эту меру поддержки. Порядок по продлению выплат из материнского капитала для семей с невысоким доходом будет действовать до 1 октября 2020 года. Речь идет о тех семьях, которым выплата уже установлена – выплата будет продлена автоматически. </w:t>
      </w:r>
    </w:p>
    <w:p>
      <w:pPr>
        <w:pStyle w:val="Normal"/>
        <w:spacing w:lineRule="auto" w:line="36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Кроме того, не посещая клиентскую службу,  в личном кабинете на сайте ПФР или на портале госуслуг можно подать заявление о назначении и виде доставки пенсии,  получить выписку о состоянии индивидуального лицевого счета, справку о трудовой деятельности, узнать остаток материнского капитала и многое другое. Всего около 50</w:t>
      </w:r>
      <w:bookmarkStart w:id="0" w:name="_GoBack2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 услуг ПФР можно получить через интернет.</w:t>
      </w:r>
    </w:p>
    <w:p>
      <w:pPr>
        <w:pStyle w:val="NoSpacing"/>
        <w:spacing w:lineRule="auto" w:line="36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получения дополнительной информации можно обратиться по номерам «горячей» линии: 8(42346)- 2-55-17; 2 (42346) 2-32-09; 8 (42346) 2-31-10. </w:t>
      </w:r>
    </w:p>
    <w:p>
      <w:pPr>
        <w:pStyle w:val="Normal"/>
        <w:rPr>
          <w:rFonts w:ascii="Times New Roman" w:hAnsi="Times New Roman" w:cs="Times New Roman"/>
          <w:b/>
          <w:b/>
          <w:i w:val="false"/>
          <w:i w:val="false"/>
          <w:sz w:val="26"/>
        </w:rPr>
      </w:pPr>
      <w:r>
        <w:rPr>
          <w:rFonts w:cs="Times New Roman"/>
          <w:b/>
          <w:i w:val="false"/>
          <w:sz w:val="26"/>
        </w:rPr>
      </w:r>
      <w:bookmarkStart w:id="1" w:name="_GoBack"/>
      <w:bookmarkStart w:id="2" w:name="_GoBack"/>
      <w:bookmarkEnd w:id="2"/>
    </w:p>
    <w:p>
      <w:pPr>
        <w:pStyle w:val="Style2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>
        <w:rPr>
          <w:sz w:val="26"/>
          <w:szCs w:val="26"/>
        </w:rPr>
        <w:t xml:space="preserve">Руководитель клиентской службы (на правах отдела) в       </w:t>
      </w:r>
    </w:p>
    <w:p>
      <w:pPr>
        <w:pStyle w:val="Style21"/>
        <w:jc w:val="center"/>
        <w:rPr/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>Михайловском районе, Татьяна Лосева</w:t>
      </w:r>
    </w:p>
    <w:p>
      <w:pPr>
        <w:pStyle w:val="Style21"/>
        <w:jc w:val="center"/>
        <w:rPr/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jc w:val="center"/>
        <w:rPr/>
      </w:pPr>
      <w:r>
        <w:rPr/>
        <w:t xml:space="preserve">Тел. (42346)  2-55-17                 </w:t>
      </w:r>
      <w:r>
        <w:rPr>
          <w:b/>
        </w:rPr>
        <w:t>Управление ПФР</w:t>
      </w:r>
      <w:r>
        <w:rPr/>
        <w:t xml:space="preserve">                </w:t>
      </w: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>: 160101@035.</w:t>
      </w:r>
      <w:r>
        <w:rPr>
          <w:lang w:val="en-US"/>
        </w:rPr>
        <w:t>pfr</w:t>
      </w:r>
      <w:r>
        <w:rPr/>
        <w:t>.</w:t>
      </w:r>
      <w:r>
        <w:rPr>
          <w:lang w:val="en-US"/>
        </w:rPr>
        <w:t>ru</w:t>
      </w:r>
    </w:p>
    <w:sectPr>
      <w:type w:val="nextPage"/>
      <w:pgSz w:w="11906" w:h="16838"/>
      <w:pgMar w:left="1701" w:right="850" w:header="0" w:top="993" w:footer="0" w:bottom="59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ms Rmn">
    <w:altName w:val="Times New Roman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96c3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796c39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796c39"/>
    <w:rPr>
      <w:rFonts w:ascii="Segoe UI" w:hAnsi="Segoe UI" w:cs="Segoe UI"/>
      <w:sz w:val="18"/>
      <w:szCs w:val="18"/>
    </w:rPr>
  </w:style>
  <w:style w:type="character" w:styleId="Style14" w:customStyle="1">
    <w:name w:val="Текст новости Знак"/>
    <w:link w:val="a6"/>
    <w:qFormat/>
    <w:rsid w:val="00796c3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Б1 Знак"/>
    <w:link w:val="1"/>
    <w:qFormat/>
    <w:rsid w:val="00796c39"/>
    <w:rPr>
      <w:rFonts w:ascii="Arial" w:hAnsi="Arial" w:eastAsia="Times New Roman" w:cs="Arial"/>
      <w:bCs/>
      <w:i/>
      <w:sz w:val="24"/>
      <w:szCs w:val="26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796c39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  <w:lang w:eastAsia="ru-RU"/>
    </w:rPr>
  </w:style>
  <w:style w:type="character" w:styleId="Style15">
    <w:name w:val="Интернет-ссылка"/>
    <w:rsid w:val="00a63610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96c39"/>
    <w:pPr/>
    <w:rPr>
      <w:rFonts w:ascii="Segoe UI" w:hAnsi="Segoe UI" w:eastAsia="Calibri" w:cs="Segoe UI" w:eastAsiaTheme="minorHAnsi"/>
      <w:sz w:val="18"/>
      <w:szCs w:val="18"/>
      <w:lang w:eastAsia="en-US"/>
    </w:rPr>
  </w:style>
  <w:style w:type="paragraph" w:styleId="NoSpacing" w:customStyle="1">
    <w:name w:val="No Spacing"/>
    <w:qFormat/>
    <w:rsid w:val="00a6361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2"/>
      <w:sz w:val="24"/>
      <w:szCs w:val="24"/>
      <w:lang w:val="ru-RU" w:eastAsia="zh-CN" w:bidi="hi-IN"/>
    </w:rPr>
  </w:style>
  <w:style w:type="paragraph" w:styleId="Style21" w:customStyle="1">
    <w:name w:val="Текст новости"/>
    <w:link w:val="a7"/>
    <w:qFormat/>
    <w:rsid w:val="00796c39"/>
    <w:pPr>
      <w:widowControl/>
      <w:bidi w:val="0"/>
      <w:spacing w:lineRule="auto" w:line="240" w:before="0" w:after="1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1" w:customStyle="1">
    <w:name w:val="Б1"/>
    <w:basedOn w:val="3"/>
    <w:link w:val="10"/>
    <w:qFormat/>
    <w:rsid w:val="00796c39"/>
    <w:pPr>
      <w:spacing w:before="0" w:after="120"/>
      <w:ind w:firstLine="709"/>
      <w:jc w:val="both"/>
    </w:pPr>
    <w:rPr>
      <w:rFonts w:ascii="Arial" w:hAnsi="Arial" w:eastAsia="Times New Roman" w:cs="Arial"/>
      <w:bCs/>
      <w:i/>
      <w:color w:val="auto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LibreOffice/6.3.5.2$Windows_x86 LibreOffice_project/dd0751754f11728f69b42ee2af66670068624673</Application>
  <Pages>1</Pages>
  <Words>321</Words>
  <Characters>2172</Characters>
  <CharactersWithSpaces>2736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2020-08-31T23:21:00Z</dcterms:created>
  <dc:creator>Панфиленко Оксана Владимировна</dc:creator>
  <dc:description/>
  <dc:language>ru-RU</dc:language>
  <cp:lastModifiedBy/>
  <cp:lastPrinted>2020-08-31T23:21:00Z</cp:lastPrinted>
  <dcterms:modified xsi:type="dcterms:W3CDTF">2020-09-23T17:09:05Z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