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47498C">
        <w:trPr>
          <w:trHeight w:val="612"/>
        </w:trPr>
        <w:tc>
          <w:tcPr>
            <w:tcW w:w="1967" w:type="dxa"/>
            <w:shd w:val="clear" w:color="auto" w:fill="auto"/>
          </w:tcPr>
          <w:p w:rsidR="0047498C" w:rsidRDefault="0047498C">
            <w:pPr>
              <w:pStyle w:val="10"/>
              <w:rPr>
                <w:rFonts w:ascii="Tms Rmn" w:hAnsi="Tms Rmn"/>
                <w:lang w:eastAsia="ru-RU"/>
              </w:rPr>
            </w:pPr>
          </w:p>
          <w:p w:rsidR="0047498C" w:rsidRDefault="001356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shd w:val="clear" w:color="auto" w:fill="auto"/>
          </w:tcPr>
          <w:p w:rsidR="0047498C" w:rsidRDefault="001356C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47498C" w:rsidRDefault="001356C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47498C" w:rsidRDefault="0047498C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47498C" w:rsidRDefault="0047498C">
      <w:pPr>
        <w:rPr>
          <w:b/>
          <w:sz w:val="26"/>
          <w:szCs w:val="26"/>
        </w:rPr>
      </w:pPr>
    </w:p>
    <w:p w:rsidR="0047498C" w:rsidRDefault="0047498C">
      <w:pPr>
        <w:rPr>
          <w:b/>
          <w:sz w:val="26"/>
          <w:szCs w:val="26"/>
        </w:rPr>
      </w:pPr>
    </w:p>
    <w:p w:rsidR="0047498C" w:rsidRDefault="0047498C"/>
    <w:p w:rsidR="0047498C" w:rsidRDefault="001356C8">
      <w:pPr>
        <w:pStyle w:val="10"/>
        <w:spacing w:before="240" w:after="240" w:line="276" w:lineRule="auto"/>
        <w:jc w:val="center"/>
        <w:outlineLvl w:val="3"/>
      </w:pPr>
      <w:r>
        <w:rPr>
          <w:rFonts w:ascii="Calibri Light" w:hAnsi="Calibri Light"/>
          <w:b/>
          <w:bCs/>
          <w:lang w:eastAsia="ru-RU"/>
        </w:rPr>
        <w:t xml:space="preserve">Большинство заявлений на выплату школьникам в августе будет сформировано автоматически  </w:t>
      </w:r>
    </w:p>
    <w:p w:rsidR="0047498C" w:rsidRDefault="001356C8">
      <w:r>
        <w:t>12 июля</w:t>
      </w:r>
      <w:r>
        <w:t xml:space="preserve"> </w:t>
      </w:r>
      <w:r>
        <w:t xml:space="preserve"> 2021 года                                                                                                 </w:t>
      </w:r>
      <w:bookmarkStart w:id="0" w:name="_GoBack"/>
      <w:bookmarkEnd w:id="0"/>
    </w:p>
    <w:p w:rsidR="0047498C" w:rsidRDefault="0047498C">
      <w:pPr>
        <w:rPr>
          <w:sz w:val="26"/>
          <w:szCs w:val="26"/>
        </w:rPr>
      </w:pPr>
    </w:p>
    <w:p w:rsidR="0047498C" w:rsidRDefault="001356C8">
      <w:pPr>
        <w:spacing w:line="276" w:lineRule="auto"/>
        <w:jc w:val="both"/>
      </w:pPr>
      <w:r>
        <w:rPr>
          <w:sz w:val="26"/>
          <w:szCs w:val="26"/>
        </w:rPr>
        <w:tab/>
        <w:t xml:space="preserve">ГУ-УПФ РФ в </w:t>
      </w:r>
      <w:proofErr w:type="spellStart"/>
      <w:r>
        <w:rPr>
          <w:sz w:val="26"/>
          <w:szCs w:val="26"/>
        </w:rPr>
        <w:t>г.Уссурийске</w:t>
      </w:r>
      <w:proofErr w:type="spellEnd"/>
      <w:r>
        <w:rPr>
          <w:sz w:val="26"/>
          <w:szCs w:val="26"/>
        </w:rPr>
        <w:t xml:space="preserve"> Приморского края (межрайонное) информирует, </w:t>
      </w:r>
      <w:proofErr w:type="gramStart"/>
      <w:r>
        <w:rPr>
          <w:sz w:val="26"/>
          <w:szCs w:val="26"/>
        </w:rPr>
        <w:t xml:space="preserve">что </w:t>
      </w:r>
      <w:r>
        <w:rPr>
          <w:rStyle w:val="textexposedshow"/>
          <w:sz w:val="26"/>
          <w:szCs w:val="26"/>
        </w:rPr>
        <w:t xml:space="preserve"> б</w:t>
      </w:r>
      <w:r>
        <w:rPr>
          <w:rStyle w:val="textexposedshow"/>
          <w:sz w:val="26"/>
          <w:szCs w:val="26"/>
        </w:rPr>
        <w:t>ольшинству</w:t>
      </w:r>
      <w:proofErr w:type="gramEnd"/>
      <w:r>
        <w:rPr>
          <w:rStyle w:val="textexposedshow"/>
          <w:sz w:val="26"/>
          <w:szCs w:val="26"/>
        </w:rPr>
        <w:t xml:space="preserve"> родителей детей от 6 до 18 лет не придется само</w:t>
      </w:r>
      <w:r>
        <w:rPr>
          <w:rStyle w:val="textexposedshow"/>
          <w:sz w:val="26"/>
          <w:szCs w:val="26"/>
        </w:rPr>
        <w:t>стоятельно заполнять заявление на новую разовую выплату 10 тыс. рублей, которую Пенсионный фонд начнет предоставлять с середины августа. Заявления будут автоматически формироваться по имеющимся у фонда данным и появляться в личных кабинетах родителей на по</w:t>
      </w:r>
      <w:r>
        <w:rPr>
          <w:rStyle w:val="textexposedshow"/>
          <w:sz w:val="26"/>
          <w:szCs w:val="26"/>
        </w:rPr>
        <w:t xml:space="preserve">ртале </w:t>
      </w:r>
      <w:proofErr w:type="spellStart"/>
      <w:r>
        <w:rPr>
          <w:rStyle w:val="textexposedshow"/>
          <w:sz w:val="26"/>
          <w:szCs w:val="26"/>
        </w:rPr>
        <w:t>госуслуг</w:t>
      </w:r>
      <w:proofErr w:type="spellEnd"/>
      <w:r>
        <w:rPr>
          <w:rStyle w:val="textexposedshow"/>
          <w:sz w:val="26"/>
          <w:szCs w:val="26"/>
        </w:rPr>
        <w:t>. Чтобы завершить оформление выплаты, родителям останется только проверить актуальность информации и подтвердить согласие на ее дальнейшую обработку. Счет, указанный в заявлении, может быть привязан к карте любой платежной системы.</w:t>
      </w:r>
      <w:bookmarkStart w:id="1" w:name="_GoBack1"/>
      <w:bookmarkEnd w:id="1"/>
    </w:p>
    <w:p w:rsidR="0047498C" w:rsidRDefault="001356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>
        <w:rPr>
          <w:sz w:val="26"/>
          <w:szCs w:val="26"/>
        </w:rPr>
        <w:t>заполнения заявлений используется информация, собранная в ходе прошлогодних выплат Пенсионного фонда на детей до 16 лет. Она включает в себя ФИО и СНИЛС родителя, от имени которого подается заявление, сведения о детях, в том числе СНИЛС и данные ЗАГС о рож</w:t>
      </w:r>
      <w:r>
        <w:rPr>
          <w:sz w:val="26"/>
          <w:szCs w:val="26"/>
        </w:rPr>
        <w:t>дении, а также реквизиты счета для зачисления средств. Если какие-либо из этих данных уже неактуальны или просто должны быть заменены на другие, родители смогут скорректировать информацию.</w:t>
      </w:r>
    </w:p>
    <w:p w:rsidR="0047498C" w:rsidRDefault="001356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Заполненные заявления уже 11 июля начали появляться в личных кабине</w:t>
      </w:r>
      <w:r>
        <w:rPr>
          <w:sz w:val="26"/>
          <w:szCs w:val="26"/>
        </w:rPr>
        <w:t>тах родителей, в том числе у тех, которые в прошлом году подавали бумажные заявления на выплаты детям, а потом завели электронный кабинет. Непосредственно прием заявлений откроется с 15 июля и будет идти в течение 3,5 месяцев, до конца октября. При наличии</w:t>
      </w:r>
      <w:r>
        <w:rPr>
          <w:sz w:val="26"/>
          <w:szCs w:val="26"/>
        </w:rPr>
        <w:t xml:space="preserve"> права родители смогут обратиться за выплатой в любое удобное время в течение всего этого периода. Помимо портала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заявления будут также приниматься во всех клиентских службах Пенсионного фонда.</w:t>
      </w:r>
    </w:p>
    <w:p w:rsidR="0047498C" w:rsidRDefault="0047498C">
      <w:pPr>
        <w:spacing w:line="276" w:lineRule="auto"/>
        <w:jc w:val="both"/>
        <w:rPr>
          <w:rStyle w:val="textexposedshow"/>
          <w:b/>
          <w:bCs/>
          <w:sz w:val="26"/>
          <w:szCs w:val="26"/>
        </w:rPr>
      </w:pPr>
    </w:p>
    <w:p w:rsidR="0047498C" w:rsidRDefault="0047498C">
      <w:pPr>
        <w:tabs>
          <w:tab w:val="left" w:pos="900"/>
        </w:tabs>
        <w:jc w:val="both"/>
        <w:rPr>
          <w:rFonts w:cs="Calibri"/>
        </w:rPr>
      </w:pPr>
    </w:p>
    <w:p w:rsidR="0047498C" w:rsidRDefault="0047498C">
      <w:pPr>
        <w:tabs>
          <w:tab w:val="left" w:pos="900"/>
        </w:tabs>
        <w:jc w:val="both"/>
        <w:rPr>
          <w:rFonts w:cs="Calibri"/>
        </w:rPr>
      </w:pPr>
    </w:p>
    <w:p w:rsidR="0047498C" w:rsidRDefault="001356C8" w:rsidP="001356C8">
      <w:pPr>
        <w:pStyle w:val="ab"/>
        <w:jc w:val="center"/>
      </w:pPr>
      <w:r>
        <w:rPr>
          <w:sz w:val="26"/>
          <w:szCs w:val="26"/>
        </w:rPr>
        <w:t xml:space="preserve">                                             </w:t>
      </w:r>
      <w:r>
        <w:t xml:space="preserve"> </w:t>
      </w:r>
    </w:p>
    <w:p w:rsidR="0047498C" w:rsidRDefault="001356C8">
      <w:pPr>
        <w:pStyle w:val="ab"/>
        <w:jc w:val="center"/>
      </w:pPr>
      <w:r>
        <w:t>_</w:t>
      </w:r>
      <w:r>
        <w:t>__________________________________</w:t>
      </w:r>
      <w:r>
        <w:t>_____________________________</w:t>
      </w:r>
    </w:p>
    <w:p w:rsidR="0047498C" w:rsidRDefault="001356C8">
      <w:pPr>
        <w:jc w:val="center"/>
      </w:pPr>
      <w:r>
        <w:t>Тел. (42346</w:t>
      </w:r>
      <w:proofErr w:type="gramStart"/>
      <w:r>
        <w:t>)  2</w:t>
      </w:r>
      <w:proofErr w:type="gramEnd"/>
      <w:r>
        <w:t xml:space="preserve">-55-17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47498C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8C"/>
    <w:rsid w:val="001356C8"/>
    <w:rsid w:val="004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BAA09-2DB0-470E-B0C7-35368C7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2">
    <w:name w:val="heading 2"/>
    <w:next w:val="a"/>
    <w:qFormat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character" w:customStyle="1" w:styleId="WW8Num7z0">
    <w:name w:val="WW8Num7z0"/>
    <w:qFormat/>
    <w:rPr>
      <w:rFonts w:ascii="Symbol" w:eastAsia="Calibri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textexposedshow">
    <w:name w:val="text_exposed_show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</w:pPr>
    <w:rPr>
      <w:rFonts w:asciiTheme="minorHAnsi" w:eastAsiaTheme="minorHAnsi" w:hAnsiTheme="minorHAnsi" w:cs="Times New Roman"/>
      <w:sz w:val="24"/>
    </w:rPr>
  </w:style>
  <w:style w:type="paragraph" w:customStyle="1" w:styleId="ab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16</cp:revision>
  <cp:lastPrinted>2020-08-31T23:21:00Z</cp:lastPrinted>
  <dcterms:created xsi:type="dcterms:W3CDTF">2020-08-31T23:21:00Z</dcterms:created>
  <dcterms:modified xsi:type="dcterms:W3CDTF">2021-07-13T01:09:00Z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