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64DA" w14:textId="7325C04B" w:rsidR="006F088D" w:rsidRPr="006F088D" w:rsidRDefault="00723F2C" w:rsidP="008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</w:t>
      </w:r>
      <w:r w:rsidR="000612A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8A66DF" w:rsidRPr="008A66DF">
        <w:rPr>
          <w:rFonts w:ascii="Times New Roman" w:hAnsi="Times New Roman" w:cs="Times New Roman"/>
          <w:sz w:val="28"/>
          <w:szCs w:val="28"/>
        </w:rPr>
        <w:t>Федеральный закон от 05.12.2022 N 475-ФЗ</w:t>
      </w:r>
      <w:r w:rsidR="008A66DF">
        <w:rPr>
          <w:rFonts w:ascii="Times New Roman" w:hAnsi="Times New Roman" w:cs="Times New Roman"/>
          <w:sz w:val="28"/>
          <w:szCs w:val="28"/>
        </w:rPr>
        <w:t xml:space="preserve"> «</w:t>
      </w:r>
      <w:r w:rsidR="008A66DF" w:rsidRPr="008A66D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8A66DF">
        <w:rPr>
          <w:rFonts w:ascii="Times New Roman" w:hAnsi="Times New Roman" w:cs="Times New Roman"/>
          <w:sz w:val="28"/>
          <w:szCs w:val="28"/>
        </w:rPr>
        <w:t>«</w:t>
      </w:r>
      <w:r w:rsidR="008A66DF" w:rsidRPr="008A66DF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8A66DF">
        <w:rPr>
          <w:rFonts w:ascii="Times New Roman" w:hAnsi="Times New Roman" w:cs="Times New Roman"/>
          <w:sz w:val="28"/>
          <w:szCs w:val="28"/>
        </w:rPr>
        <w:t>»</w:t>
      </w:r>
      <w:r w:rsidR="008A66DF" w:rsidRPr="008A66DF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8A66DF">
        <w:rPr>
          <w:rFonts w:ascii="Times New Roman" w:hAnsi="Times New Roman" w:cs="Times New Roman"/>
          <w:sz w:val="28"/>
          <w:szCs w:val="28"/>
        </w:rPr>
        <w:t>«</w:t>
      </w:r>
      <w:r w:rsidR="008A66DF" w:rsidRPr="008A66DF">
        <w:rPr>
          <w:rFonts w:ascii="Times New Roman" w:hAnsi="Times New Roman" w:cs="Times New Roman"/>
          <w:sz w:val="28"/>
          <w:szCs w:val="28"/>
        </w:rPr>
        <w:t>О ежемесячных выплатах семьям, имеющим детей</w:t>
      </w:r>
      <w:r w:rsidR="008A66DF">
        <w:rPr>
          <w:rFonts w:ascii="Times New Roman" w:hAnsi="Times New Roman" w:cs="Times New Roman"/>
          <w:sz w:val="28"/>
          <w:szCs w:val="28"/>
        </w:rPr>
        <w:t>».</w:t>
      </w:r>
    </w:p>
    <w:p w14:paraId="471B380E" w14:textId="08E41F20" w:rsidR="00723F2C" w:rsidRDefault="006F088D" w:rsidP="008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 xml:space="preserve">Так, </w:t>
      </w:r>
      <w:r w:rsidR="008A66DF">
        <w:rPr>
          <w:rFonts w:ascii="Times New Roman" w:hAnsi="Times New Roman" w:cs="Times New Roman"/>
          <w:sz w:val="28"/>
          <w:szCs w:val="28"/>
        </w:rPr>
        <w:t>с</w:t>
      </w:r>
      <w:r w:rsidR="008A66DF" w:rsidRPr="008A66DF">
        <w:rPr>
          <w:rFonts w:ascii="Times New Roman" w:hAnsi="Times New Roman" w:cs="Times New Roman"/>
          <w:sz w:val="28"/>
          <w:szCs w:val="28"/>
        </w:rPr>
        <w:t>редства (часть средств) материнского (семейного) капитала на основании заявления о распоряжении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</w:t>
      </w:r>
      <w:r w:rsidR="008A66DF">
        <w:rPr>
          <w:rFonts w:ascii="Times New Roman" w:hAnsi="Times New Roman" w:cs="Times New Roman"/>
          <w:sz w:val="28"/>
          <w:szCs w:val="28"/>
        </w:rPr>
        <w:t>.</w:t>
      </w:r>
    </w:p>
    <w:p w14:paraId="7527A2AA" w14:textId="6949C544" w:rsidR="008A66DF" w:rsidRPr="008A66DF" w:rsidRDefault="008A66DF" w:rsidP="008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DF">
        <w:rPr>
          <w:rFonts w:ascii="Times New Roman" w:hAnsi="Times New Roman" w:cs="Times New Roman"/>
          <w:sz w:val="28"/>
          <w:szCs w:val="28"/>
        </w:rPr>
        <w:t>Ежемесячная выплата назначается в размере величины прожиточного минимума для детей, установленной в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AB9DC" w14:textId="10858CF2" w:rsidR="008A66DF" w:rsidRDefault="008A66DF" w:rsidP="008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DF">
        <w:rPr>
          <w:rFonts w:ascii="Times New Roman" w:hAnsi="Times New Roman" w:cs="Times New Roman"/>
          <w:sz w:val="28"/>
          <w:szCs w:val="28"/>
        </w:rPr>
        <w:t>При наличии в семье нескольких детей в возрасте до трех лет по заявлению лица, получившего сертификат, ежемесячная выплата может быть назначена на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66DF">
        <w:rPr>
          <w:rFonts w:ascii="Times New Roman" w:hAnsi="Times New Roman" w:cs="Times New Roman"/>
          <w:sz w:val="28"/>
          <w:szCs w:val="28"/>
        </w:rPr>
        <w:t xml:space="preserve">подлежит перерасчету в </w:t>
      </w:r>
      <w:proofErr w:type="spellStart"/>
      <w:r w:rsidRPr="008A66DF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8A66DF">
        <w:rPr>
          <w:rFonts w:ascii="Times New Roman" w:hAnsi="Times New Roman" w:cs="Times New Roman"/>
          <w:sz w:val="28"/>
          <w:szCs w:val="28"/>
        </w:rPr>
        <w:t xml:space="preserve"> порядке с месяца изменения величины прожиточного минимума для детей, установленной в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23F2C"/>
    <w:rsid w:val="008A66DF"/>
    <w:rsid w:val="00A70788"/>
    <w:rsid w:val="00E55C4B"/>
    <w:rsid w:val="00E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13</cp:revision>
  <cp:lastPrinted>2022-12-28T09:42:00Z</cp:lastPrinted>
  <dcterms:created xsi:type="dcterms:W3CDTF">2022-06-28T02:11:00Z</dcterms:created>
  <dcterms:modified xsi:type="dcterms:W3CDTF">2022-12-28T09:49:00Z</dcterms:modified>
</cp:coreProperties>
</file>