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3" w:rsidRPr="00D341A1" w:rsidRDefault="009C5A63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bookmarkStart w:id="0" w:name="_GoBack"/>
      <w:bookmarkEnd w:id="0"/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9C5A63" w:rsidRPr="00D341A1" w:rsidRDefault="009C5A63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9C5A63" w:rsidRPr="00D40132" w:rsidRDefault="009C5A63" w:rsidP="00EE6EF8">
      <w:pPr>
        <w:pStyle w:val="11"/>
        <w:tabs>
          <w:tab w:val="center" w:pos="1620"/>
        </w:tabs>
        <w:jc w:val="center"/>
        <w:rPr>
          <w:sz w:val="24"/>
          <w:szCs w:val="24"/>
        </w:rPr>
      </w:pPr>
    </w:p>
    <w:p w:rsidR="009C5A63" w:rsidRPr="00D40132" w:rsidRDefault="009C5A63" w:rsidP="00EE6EF8">
      <w:pPr>
        <w:pStyle w:val="11"/>
        <w:tabs>
          <w:tab w:val="center" w:pos="1620"/>
        </w:tabs>
        <w:jc w:val="both"/>
        <w:rPr>
          <w:sz w:val="24"/>
          <w:szCs w:val="24"/>
        </w:rPr>
      </w:pPr>
    </w:p>
    <w:p w:rsidR="009C5A63" w:rsidRPr="00496245" w:rsidRDefault="009C5A63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327F3">
        <w:rPr>
          <w:b/>
          <w:bCs/>
          <w:sz w:val="26"/>
          <w:szCs w:val="26"/>
        </w:rPr>
        <w:t>690007</w:t>
      </w:r>
      <w:r>
        <w:rPr>
          <w:b/>
          <w:bCs/>
          <w:sz w:val="26"/>
          <w:szCs w:val="26"/>
        </w:rPr>
        <w:t xml:space="preserve">, </w:t>
      </w:r>
      <w:r w:rsidRPr="00496245">
        <w:rPr>
          <w:b/>
          <w:bCs/>
          <w:sz w:val="26"/>
          <w:szCs w:val="26"/>
        </w:rPr>
        <w:t xml:space="preserve">г. Владивосток, </w:t>
      </w:r>
    </w:p>
    <w:p w:rsidR="009C5A63" w:rsidRPr="00496245" w:rsidRDefault="009C5A63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9C5A63" w:rsidRPr="00496245" w:rsidRDefault="009C5A63" w:rsidP="00EE6EF8">
      <w:pPr>
        <w:pStyle w:val="1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proofErr w:type="spellStart"/>
      <w:r w:rsidRPr="00124B63">
        <w:rPr>
          <w:b/>
          <w:bCs/>
          <w:sz w:val="26"/>
          <w:szCs w:val="26"/>
          <w:lang w:val="en-US"/>
        </w:rPr>
        <w:t>nalog</w:t>
      </w:r>
      <w:proofErr w:type="spellEnd"/>
      <w:r w:rsidRPr="00124B63">
        <w:rPr>
          <w:b/>
          <w:bCs/>
          <w:sz w:val="26"/>
          <w:szCs w:val="26"/>
        </w:rPr>
        <w:t>.</w:t>
      </w:r>
      <w:proofErr w:type="spellStart"/>
      <w:r w:rsidRPr="00124B63">
        <w:rPr>
          <w:b/>
          <w:bCs/>
          <w:sz w:val="26"/>
          <w:szCs w:val="26"/>
          <w:lang w:val="en-US"/>
        </w:rPr>
        <w:t>ru</w:t>
      </w:r>
      <w:proofErr w:type="spellEnd"/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9C5A63" w:rsidRPr="00496245" w:rsidRDefault="009C5A63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 </w:t>
      </w:r>
    </w:p>
    <w:p w:rsidR="009C5A63" w:rsidRPr="00EE6EF8" w:rsidRDefault="009C5A63" w:rsidP="00EE6EF8">
      <w:pPr>
        <w:jc w:val="center"/>
        <w:rPr>
          <w:b/>
          <w:sz w:val="26"/>
          <w:szCs w:val="26"/>
        </w:rPr>
      </w:pPr>
    </w:p>
    <w:p w:rsidR="009C5A63" w:rsidRPr="00611C6E" w:rsidRDefault="009C5A63" w:rsidP="00611C6E">
      <w:pPr>
        <w:ind w:firstLine="540"/>
        <w:rPr>
          <w:b/>
          <w:sz w:val="28"/>
          <w:szCs w:val="28"/>
          <w:u w:val="single"/>
        </w:rPr>
      </w:pPr>
      <w:r>
        <w:rPr>
          <w:b/>
          <w:szCs w:val="24"/>
        </w:rPr>
        <w:t xml:space="preserve">                                             </w:t>
      </w:r>
      <w:r w:rsidRPr="00611C6E">
        <w:rPr>
          <w:b/>
          <w:sz w:val="28"/>
          <w:szCs w:val="28"/>
          <w:u w:val="single"/>
        </w:rPr>
        <w:t>Уважаемые арендодатели</w:t>
      </w:r>
      <w:proofErr w:type="gramStart"/>
      <w:r w:rsidRPr="00611C6E">
        <w:rPr>
          <w:b/>
          <w:sz w:val="28"/>
          <w:szCs w:val="28"/>
          <w:u w:val="single"/>
        </w:rPr>
        <w:t xml:space="preserve"> !</w:t>
      </w:r>
      <w:proofErr w:type="gramEnd"/>
    </w:p>
    <w:p w:rsidR="009C5A63" w:rsidRDefault="009C5A63" w:rsidP="00113B3A">
      <w:pPr>
        <w:ind w:firstLine="708"/>
        <w:jc w:val="both"/>
        <w:rPr>
          <w:szCs w:val="24"/>
        </w:rPr>
      </w:pPr>
    </w:p>
    <w:p w:rsidR="009C5A63" w:rsidRPr="00F42BB7" w:rsidRDefault="009C5A63" w:rsidP="00113B3A">
      <w:pPr>
        <w:ind w:firstLine="708"/>
        <w:jc w:val="both"/>
        <w:rPr>
          <w:szCs w:val="24"/>
        </w:rPr>
      </w:pPr>
      <w:r w:rsidRPr="00146BC6">
        <w:rPr>
          <w:szCs w:val="24"/>
        </w:rPr>
        <w:t xml:space="preserve">Управление Федеральной налоговой службы по Приморскому краю </w:t>
      </w:r>
      <w:r w:rsidRPr="00F42BB7">
        <w:rPr>
          <w:szCs w:val="24"/>
        </w:rPr>
        <w:t>напоминает, что наступивший 201</w:t>
      </w:r>
      <w:r>
        <w:rPr>
          <w:szCs w:val="24"/>
        </w:rPr>
        <w:t>5</w:t>
      </w:r>
      <w:r w:rsidRPr="00F42BB7">
        <w:rPr>
          <w:szCs w:val="24"/>
        </w:rPr>
        <w:t xml:space="preserve"> год в очередной раз является сигналом </w:t>
      </w:r>
      <w:r>
        <w:rPr>
          <w:szCs w:val="24"/>
        </w:rPr>
        <w:t>для</w:t>
      </w:r>
      <w:r w:rsidRPr="00F42BB7">
        <w:rPr>
          <w:szCs w:val="24"/>
        </w:rPr>
        <w:t xml:space="preserve"> декларирования физическими лицами доходов, полученных в 201</w:t>
      </w:r>
      <w:r>
        <w:rPr>
          <w:szCs w:val="24"/>
        </w:rPr>
        <w:t>4</w:t>
      </w:r>
      <w:r w:rsidRPr="00F42BB7">
        <w:rPr>
          <w:szCs w:val="24"/>
        </w:rPr>
        <w:t xml:space="preserve"> году.</w:t>
      </w:r>
    </w:p>
    <w:p w:rsidR="009C5A63" w:rsidRPr="00611C6E" w:rsidRDefault="009C5A63" w:rsidP="00113B3A">
      <w:pPr>
        <w:ind w:firstLine="708"/>
        <w:jc w:val="both"/>
        <w:rPr>
          <w:b/>
          <w:szCs w:val="24"/>
        </w:rPr>
      </w:pPr>
      <w:r w:rsidRPr="00611C6E">
        <w:rPr>
          <w:b/>
          <w:szCs w:val="24"/>
        </w:rPr>
        <w:t xml:space="preserve">В случае если в 2014 году Вы получили доход от сдачи недвижимого имущества (квартир, комнат, жилых домов, других строений и помещений)  в аренду (поднаём), вам необходимо представить декларацию о полученных доходах. </w:t>
      </w:r>
    </w:p>
    <w:p w:rsidR="009C5A63" w:rsidRPr="00611C6E" w:rsidRDefault="009C5A63" w:rsidP="00113B3A">
      <w:pPr>
        <w:ind w:firstLine="708"/>
        <w:jc w:val="both"/>
        <w:rPr>
          <w:color w:val="FF0000"/>
          <w:szCs w:val="24"/>
          <w:u w:val="single"/>
        </w:rPr>
      </w:pPr>
      <w:r w:rsidRPr="00611C6E">
        <w:rPr>
          <w:color w:val="FF0000"/>
          <w:szCs w:val="24"/>
          <w:u w:val="single"/>
        </w:rPr>
        <w:t xml:space="preserve">Декларация предоставляется не позднее 30 апреля 2015 года. </w:t>
      </w:r>
    </w:p>
    <w:p w:rsidR="009C5A63" w:rsidRPr="00611C6E" w:rsidRDefault="009C5A63" w:rsidP="00113B3A">
      <w:pPr>
        <w:ind w:firstLine="708"/>
        <w:jc w:val="both"/>
        <w:rPr>
          <w:b/>
          <w:szCs w:val="24"/>
        </w:rPr>
      </w:pPr>
      <w:r w:rsidRPr="00611C6E">
        <w:rPr>
          <w:b/>
          <w:szCs w:val="24"/>
        </w:rPr>
        <w:t>Срок уплаты налога на доходы физических лиц</w:t>
      </w:r>
      <w:r w:rsidRPr="00F42BB7">
        <w:rPr>
          <w:szCs w:val="24"/>
        </w:rPr>
        <w:t xml:space="preserve"> в бюджет за 201</w:t>
      </w:r>
      <w:r>
        <w:rPr>
          <w:szCs w:val="24"/>
        </w:rPr>
        <w:t>4</w:t>
      </w:r>
      <w:r w:rsidRPr="00F42BB7">
        <w:rPr>
          <w:szCs w:val="24"/>
        </w:rPr>
        <w:t xml:space="preserve"> год одинаков  для всех категорий налогоплательщиков – </w:t>
      </w:r>
      <w:r w:rsidRPr="00611C6E">
        <w:rPr>
          <w:b/>
          <w:szCs w:val="24"/>
        </w:rPr>
        <w:t xml:space="preserve">не позднее 15 июля 2015 года. </w:t>
      </w:r>
    </w:p>
    <w:p w:rsidR="009C5A63" w:rsidRDefault="009C5A63" w:rsidP="00113B3A">
      <w:pPr>
        <w:ind w:firstLine="708"/>
        <w:jc w:val="both"/>
        <w:rPr>
          <w:szCs w:val="24"/>
        </w:rPr>
      </w:pPr>
      <w:proofErr w:type="gramStart"/>
      <w:r w:rsidRPr="00F42BB7">
        <w:rPr>
          <w:szCs w:val="24"/>
        </w:rPr>
        <w:t xml:space="preserve">Не нужно </w:t>
      </w:r>
      <w:r>
        <w:rPr>
          <w:szCs w:val="24"/>
        </w:rPr>
        <w:t>представлять декларацию, если арендатором являлось юридическое лицо или индивидуальный предприниматель, которые в качестве налоговых агентов в течение 2014 года ежемесячно исчисляли и удерживали налог с выплачиваемых сумм арендной платы.</w:t>
      </w:r>
      <w:proofErr w:type="gramEnd"/>
    </w:p>
    <w:p w:rsidR="009C5A63" w:rsidRDefault="009C5A63" w:rsidP="00113B3A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F42BB7">
        <w:rPr>
          <w:szCs w:val="24"/>
        </w:rPr>
        <w:t>Управление Федеральной налоговой службы по Приморскому краю призывает вас не дожидаться крайнего срока подачи декларации – 30 апреля, а исполнить свою обязанность представления декларации заблаговременно.</w:t>
      </w:r>
    </w:p>
    <w:p w:rsidR="009C5A63" w:rsidRPr="00146BC6" w:rsidRDefault="009C5A63" w:rsidP="00113B3A">
      <w:pPr>
        <w:ind w:firstLine="540"/>
        <w:jc w:val="both"/>
        <w:rPr>
          <w:szCs w:val="24"/>
        </w:rPr>
      </w:pPr>
      <w:r w:rsidRPr="00146BC6">
        <w:rPr>
          <w:szCs w:val="24"/>
        </w:rPr>
        <w:t>Обращаем ваше внимание, что за непредставление налоговой декларации и неуплату налога предусмотрена ответственность в соответствии со статьями 119 и 122 Налогового кодекса РФ (до 40% от суммы неуплаченного налога</w:t>
      </w:r>
      <w:r>
        <w:rPr>
          <w:szCs w:val="24"/>
        </w:rPr>
        <w:t>, но не менее 1 тысячи рублей</w:t>
      </w:r>
      <w:r w:rsidRPr="00146BC6">
        <w:rPr>
          <w:szCs w:val="24"/>
        </w:rPr>
        <w:t>).</w:t>
      </w:r>
    </w:p>
    <w:p w:rsidR="009C5A63" w:rsidRPr="0027599D" w:rsidRDefault="009C5A63" w:rsidP="005A6C54">
      <w:pPr>
        <w:ind w:firstLine="708"/>
        <w:jc w:val="both"/>
        <w:rPr>
          <w:b/>
          <w:szCs w:val="24"/>
        </w:rPr>
      </w:pPr>
      <w:r w:rsidRPr="0027599D">
        <w:rPr>
          <w:szCs w:val="24"/>
        </w:rPr>
        <w:t xml:space="preserve">  </w:t>
      </w:r>
    </w:p>
    <w:p w:rsidR="009C5A63" w:rsidRDefault="009C5A63"/>
    <w:p w:rsidR="009C5A63" w:rsidRDefault="009C5A63" w:rsidP="00EE6EF8">
      <w:pPr>
        <w:jc w:val="right"/>
        <w:rPr>
          <w:szCs w:val="24"/>
        </w:rPr>
      </w:pPr>
    </w:p>
    <w:p w:rsidR="009C5A63" w:rsidRDefault="009C5A63" w:rsidP="00EE6EF8">
      <w:pPr>
        <w:jc w:val="right"/>
        <w:rPr>
          <w:szCs w:val="24"/>
        </w:rPr>
      </w:pPr>
    </w:p>
    <w:p w:rsidR="009C5A63" w:rsidRPr="004A36AA" w:rsidRDefault="009C5A63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9C5A63" w:rsidRDefault="009C5A63"/>
    <w:sectPr w:rsidR="009C5A63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BD"/>
    <w:multiLevelType w:val="hybridMultilevel"/>
    <w:tmpl w:val="4558A4F8"/>
    <w:lvl w:ilvl="0" w:tplc="71AC3522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3B33"/>
    <w:multiLevelType w:val="hybridMultilevel"/>
    <w:tmpl w:val="E1A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C1"/>
    <w:rsid w:val="00113B3A"/>
    <w:rsid w:val="00124B63"/>
    <w:rsid w:val="00146BC6"/>
    <w:rsid w:val="001D3D3A"/>
    <w:rsid w:val="0027599D"/>
    <w:rsid w:val="002A5523"/>
    <w:rsid w:val="002C545C"/>
    <w:rsid w:val="002D50E6"/>
    <w:rsid w:val="004327F3"/>
    <w:rsid w:val="00496245"/>
    <w:rsid w:val="004A36AA"/>
    <w:rsid w:val="005A6C54"/>
    <w:rsid w:val="005F4DC1"/>
    <w:rsid w:val="00611C6E"/>
    <w:rsid w:val="0063037B"/>
    <w:rsid w:val="008865D0"/>
    <w:rsid w:val="009C5A63"/>
    <w:rsid w:val="00A125F4"/>
    <w:rsid w:val="00B61FDF"/>
    <w:rsid w:val="00BE1739"/>
    <w:rsid w:val="00C27061"/>
    <w:rsid w:val="00D341A1"/>
    <w:rsid w:val="00D40132"/>
    <w:rsid w:val="00DB69FF"/>
    <w:rsid w:val="00EE6EF8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uiPriority w:val="99"/>
    <w:rsid w:val="005A6C5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Аршинов Дмитрий Вячеславович</cp:lastModifiedBy>
  <cp:revision>7</cp:revision>
  <dcterms:created xsi:type="dcterms:W3CDTF">2015-02-12T05:52:00Z</dcterms:created>
  <dcterms:modified xsi:type="dcterms:W3CDTF">2015-04-10T06:20:00Z</dcterms:modified>
</cp:coreProperties>
</file>